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D400A0" w:rsidRDefault="009A07AF">
      <w:pPr>
        <w:jc w:val="center"/>
      </w:pPr>
      <w:r>
        <w:rPr>
          <w:b/>
          <w:caps/>
          <w:sz w:val="24"/>
          <w:szCs w:val="24"/>
        </w:rPr>
        <w:t>№ 0</w:t>
      </w:r>
      <w:r w:rsidR="00F57917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>/25-</w:t>
      </w:r>
      <w:r w:rsidR="002E4ECE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</w:t>
      </w:r>
      <w:r w:rsidR="00A23C32">
        <w:rPr>
          <w:b/>
          <w:sz w:val="24"/>
          <w:szCs w:val="24"/>
        </w:rPr>
        <w:t>от 2</w:t>
      </w:r>
      <w:r w:rsidR="00F57917">
        <w:rPr>
          <w:b/>
          <w:sz w:val="24"/>
          <w:szCs w:val="24"/>
        </w:rPr>
        <w:t>1</w:t>
      </w:r>
      <w:r w:rsidR="00A23C32">
        <w:rPr>
          <w:b/>
          <w:sz w:val="24"/>
          <w:szCs w:val="24"/>
        </w:rPr>
        <w:t xml:space="preserve"> </w:t>
      </w:r>
      <w:r w:rsidR="00F57917">
        <w:rPr>
          <w:b/>
          <w:sz w:val="24"/>
          <w:szCs w:val="24"/>
        </w:rPr>
        <w:t>марта</w:t>
      </w:r>
      <w:r w:rsidR="00A23C32">
        <w:rPr>
          <w:b/>
          <w:sz w:val="24"/>
          <w:szCs w:val="24"/>
        </w:rPr>
        <w:t xml:space="preserve"> 2018 г.</w:t>
      </w:r>
    </w:p>
    <w:p w:rsidR="00D400A0" w:rsidRDefault="00D400A0">
      <w:pPr>
        <w:jc w:val="both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D400A0" w:rsidRDefault="00CF56A6">
      <w:pPr>
        <w:jc w:val="center"/>
      </w:pPr>
      <w:r>
        <w:rPr>
          <w:b/>
          <w:sz w:val="24"/>
          <w:szCs w:val="24"/>
        </w:rPr>
        <w:t>Т.В.С.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F57917" w:rsidRPr="00A23C32" w:rsidRDefault="00F57917" w:rsidP="00F57917">
      <w:pPr>
        <w:ind w:firstLine="708"/>
        <w:jc w:val="both"/>
        <w:rPr>
          <w:sz w:val="24"/>
          <w:szCs w:val="24"/>
        </w:rPr>
      </w:pPr>
      <w:r w:rsidRPr="00A23C32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Галоганов А.П., </w:t>
      </w:r>
      <w:proofErr w:type="spellStart"/>
      <w:r w:rsidRPr="00A23C32">
        <w:rPr>
          <w:sz w:val="24"/>
          <w:szCs w:val="24"/>
        </w:rPr>
        <w:t>Грицук</w:t>
      </w:r>
      <w:proofErr w:type="spellEnd"/>
      <w:r w:rsidRPr="00A23C32">
        <w:rPr>
          <w:sz w:val="24"/>
          <w:szCs w:val="24"/>
        </w:rPr>
        <w:t xml:space="preserve"> И.П., Орлов А.А., Толчеев М.Н., Царьков П.В., Цветкова А.И., Шамшурин Б.А., </w:t>
      </w:r>
      <w:proofErr w:type="spellStart"/>
      <w:r w:rsidRPr="00A23C32">
        <w:rPr>
          <w:sz w:val="24"/>
          <w:szCs w:val="24"/>
        </w:rPr>
        <w:t>Шеркер</w:t>
      </w:r>
      <w:proofErr w:type="spellEnd"/>
      <w:r w:rsidRPr="00A23C32">
        <w:rPr>
          <w:sz w:val="24"/>
          <w:szCs w:val="24"/>
        </w:rPr>
        <w:t xml:space="preserve"> В.М., Юрлов П.П., </w:t>
      </w:r>
      <w:proofErr w:type="spellStart"/>
      <w:r w:rsidRPr="00A23C32">
        <w:rPr>
          <w:sz w:val="24"/>
          <w:szCs w:val="24"/>
        </w:rPr>
        <w:t>Яртых</w:t>
      </w:r>
      <w:proofErr w:type="spellEnd"/>
      <w:r w:rsidRPr="00A23C32">
        <w:rPr>
          <w:sz w:val="24"/>
          <w:szCs w:val="24"/>
        </w:rPr>
        <w:t xml:space="preserve"> И.С., при участии члена Совета – Секретаря Орлова А.А.</w:t>
      </w:r>
    </w:p>
    <w:p w:rsidR="00F57917" w:rsidRPr="00A23C32" w:rsidRDefault="00F57917" w:rsidP="00F57917">
      <w:pPr>
        <w:ind w:firstLine="708"/>
        <w:jc w:val="both"/>
        <w:rPr>
          <w:sz w:val="24"/>
          <w:szCs w:val="24"/>
        </w:rPr>
      </w:pPr>
      <w:r w:rsidRPr="00A23C32">
        <w:rPr>
          <w:sz w:val="24"/>
          <w:szCs w:val="24"/>
        </w:rPr>
        <w:t>Кворум имеется, заседание считается правомочным.</w:t>
      </w:r>
    </w:p>
    <w:p w:rsidR="00D400A0" w:rsidRDefault="00F57917" w:rsidP="00F57917">
      <w:pPr>
        <w:ind w:firstLine="708"/>
        <w:jc w:val="both"/>
      </w:pPr>
      <w:r w:rsidRPr="00A23C32">
        <w:rPr>
          <w:sz w:val="24"/>
          <w:szCs w:val="24"/>
        </w:rPr>
        <w:t>Совет,</w:t>
      </w:r>
      <w:r>
        <w:rPr>
          <w:sz w:val="24"/>
          <w:szCs w:val="24"/>
        </w:rPr>
        <w:t xml:space="preserve"> </w:t>
      </w:r>
      <w:r w:rsidRPr="00A23C32">
        <w:rPr>
          <w:sz w:val="24"/>
          <w:szCs w:val="24"/>
        </w:rPr>
        <w:t xml:space="preserve">рассмотрев в закрытом заседании дисциплинарное производство в отношении </w:t>
      </w:r>
      <w:r>
        <w:rPr>
          <w:sz w:val="24"/>
          <w:szCs w:val="24"/>
        </w:rPr>
        <w:t xml:space="preserve">адвоката </w:t>
      </w:r>
      <w:r w:rsidR="002E4ECE">
        <w:rPr>
          <w:sz w:val="24"/>
          <w:szCs w:val="24"/>
        </w:rPr>
        <w:t>Т</w:t>
      </w:r>
      <w:r w:rsidR="00CF56A6">
        <w:rPr>
          <w:sz w:val="24"/>
          <w:szCs w:val="24"/>
        </w:rPr>
        <w:t>.</w:t>
      </w:r>
      <w:r w:rsidR="002E4ECE">
        <w:rPr>
          <w:sz w:val="24"/>
          <w:szCs w:val="24"/>
        </w:rPr>
        <w:t>В.С.</w:t>
      </w:r>
      <w:r w:rsidR="003F7AFA">
        <w:rPr>
          <w:sz w:val="24"/>
          <w:szCs w:val="24"/>
        </w:rPr>
        <w:t>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400A0" w:rsidRDefault="00D400A0">
      <w:pPr>
        <w:jc w:val="both"/>
        <w:rPr>
          <w:sz w:val="24"/>
          <w:szCs w:val="24"/>
        </w:rPr>
      </w:pPr>
    </w:p>
    <w:p w:rsidR="002E4ECE" w:rsidRPr="00CF56A6" w:rsidRDefault="002E4ECE" w:rsidP="009A07AF">
      <w:pPr>
        <w:pStyle w:val="af4"/>
        <w:spacing w:after="0"/>
        <w:ind w:left="0" w:firstLine="709"/>
        <w:jc w:val="both"/>
        <w:rPr>
          <w:sz w:val="24"/>
          <w:szCs w:val="24"/>
          <w:lang w:val="ru-RU"/>
        </w:rPr>
      </w:pPr>
      <w:r w:rsidRPr="002E4ECE">
        <w:rPr>
          <w:sz w:val="24"/>
          <w:szCs w:val="24"/>
        </w:rPr>
        <w:t xml:space="preserve">В Адвокатскую палату Московской области 22.12.2017 г. поступила жалоба от доверителя </w:t>
      </w:r>
      <w:r w:rsidR="00CF56A6">
        <w:rPr>
          <w:sz w:val="24"/>
          <w:szCs w:val="24"/>
          <w:lang w:val="ru-RU"/>
        </w:rPr>
        <w:t>Л.Е.В.</w:t>
      </w:r>
      <w:r w:rsidRPr="002E4ECE">
        <w:rPr>
          <w:sz w:val="24"/>
          <w:szCs w:val="24"/>
        </w:rPr>
        <w:t xml:space="preserve"> в отношении адвоката </w:t>
      </w:r>
      <w:r w:rsidR="00CF56A6">
        <w:rPr>
          <w:sz w:val="24"/>
          <w:szCs w:val="24"/>
          <w:lang w:val="ru-RU"/>
        </w:rPr>
        <w:t>Т.В.С.</w:t>
      </w:r>
      <w:r w:rsidRPr="002E4ECE">
        <w:rPr>
          <w:sz w:val="24"/>
          <w:szCs w:val="24"/>
          <w:shd w:val="clear" w:color="auto" w:fill="FFFFFF"/>
        </w:rPr>
        <w:t xml:space="preserve">, </w:t>
      </w:r>
      <w:r w:rsidRPr="002E4ECE">
        <w:rPr>
          <w:sz w:val="24"/>
          <w:szCs w:val="24"/>
        </w:rPr>
        <w:t xml:space="preserve">имеющего регистрационный номер </w:t>
      </w:r>
      <w:r w:rsidR="00CF56A6">
        <w:rPr>
          <w:sz w:val="24"/>
          <w:szCs w:val="24"/>
          <w:lang w:val="ru-RU"/>
        </w:rPr>
        <w:t>…..</w:t>
      </w:r>
      <w:r w:rsidRPr="002E4EC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F56A6">
        <w:rPr>
          <w:sz w:val="24"/>
          <w:szCs w:val="24"/>
          <w:lang w:val="ru-RU"/>
        </w:rPr>
        <w:t>…..</w:t>
      </w:r>
    </w:p>
    <w:p w:rsidR="00D400A0" w:rsidRPr="002E4ECE" w:rsidRDefault="00F57917" w:rsidP="009A07AF">
      <w:pPr>
        <w:pStyle w:val="af4"/>
        <w:spacing w:after="0"/>
        <w:ind w:left="0" w:firstLine="709"/>
        <w:jc w:val="both"/>
        <w:rPr>
          <w:sz w:val="24"/>
          <w:szCs w:val="24"/>
        </w:rPr>
      </w:pPr>
      <w:r w:rsidRPr="002E4ECE">
        <w:rPr>
          <w:sz w:val="24"/>
          <w:szCs w:val="24"/>
          <w:lang w:val="ru-RU"/>
        </w:rPr>
        <w:t>2</w:t>
      </w:r>
      <w:r w:rsidR="002E4ECE" w:rsidRPr="002E4ECE">
        <w:rPr>
          <w:sz w:val="24"/>
          <w:szCs w:val="24"/>
          <w:lang w:val="ru-RU"/>
        </w:rPr>
        <w:t>8</w:t>
      </w:r>
      <w:r w:rsidRPr="002E4ECE">
        <w:rPr>
          <w:sz w:val="24"/>
          <w:szCs w:val="24"/>
          <w:lang w:val="ru-RU"/>
        </w:rPr>
        <w:t>.1</w:t>
      </w:r>
      <w:r w:rsidR="002E4ECE" w:rsidRPr="002E4ECE">
        <w:rPr>
          <w:sz w:val="24"/>
          <w:szCs w:val="24"/>
          <w:lang w:val="ru-RU"/>
        </w:rPr>
        <w:t>2</w:t>
      </w:r>
      <w:r w:rsidRPr="002E4ECE">
        <w:rPr>
          <w:sz w:val="24"/>
          <w:szCs w:val="24"/>
          <w:lang w:val="ru-RU"/>
        </w:rPr>
        <w:t>.201</w:t>
      </w:r>
      <w:r w:rsidR="002E4ECE" w:rsidRPr="002E4ECE">
        <w:rPr>
          <w:sz w:val="24"/>
          <w:szCs w:val="24"/>
          <w:lang w:val="ru-RU"/>
        </w:rPr>
        <w:t>7</w:t>
      </w:r>
      <w:r w:rsidR="009A07AF" w:rsidRPr="002E4ECE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:rsidR="002E4ECE" w:rsidRPr="002E4ECE" w:rsidRDefault="009A07AF">
      <w:pPr>
        <w:ind w:firstLine="708"/>
        <w:jc w:val="both"/>
        <w:rPr>
          <w:sz w:val="24"/>
          <w:szCs w:val="24"/>
        </w:rPr>
      </w:pPr>
      <w:r w:rsidRPr="002E4ECE">
        <w:rPr>
          <w:sz w:val="24"/>
          <w:szCs w:val="24"/>
        </w:rPr>
        <w:t xml:space="preserve">Квалификационная комиссия </w:t>
      </w:r>
      <w:r w:rsidR="00F57917" w:rsidRPr="002E4ECE">
        <w:rPr>
          <w:sz w:val="24"/>
          <w:szCs w:val="24"/>
        </w:rPr>
        <w:t>28.02</w:t>
      </w:r>
      <w:r w:rsidR="00A23C32" w:rsidRPr="002E4ECE">
        <w:rPr>
          <w:sz w:val="24"/>
          <w:szCs w:val="24"/>
        </w:rPr>
        <w:t>.2018</w:t>
      </w:r>
      <w:r w:rsidRPr="002E4ECE">
        <w:rPr>
          <w:sz w:val="24"/>
          <w:szCs w:val="24"/>
        </w:rPr>
        <w:t xml:space="preserve"> г. дала заключение</w:t>
      </w:r>
      <w:r w:rsidR="00F57917" w:rsidRPr="002E4ECE">
        <w:rPr>
          <w:sz w:val="24"/>
          <w:szCs w:val="24"/>
        </w:rPr>
        <w:t xml:space="preserve"> </w:t>
      </w:r>
      <w:r w:rsidR="002E4ECE" w:rsidRPr="002E4ECE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CF56A6">
        <w:rPr>
          <w:sz w:val="24"/>
          <w:szCs w:val="24"/>
        </w:rPr>
        <w:t>Т.В.С.</w:t>
      </w:r>
      <w:r w:rsidR="002E4ECE" w:rsidRPr="002E4ECE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Л</w:t>
      </w:r>
      <w:r w:rsidR="00CF56A6">
        <w:rPr>
          <w:sz w:val="24"/>
          <w:szCs w:val="24"/>
        </w:rPr>
        <w:t>.</w:t>
      </w:r>
      <w:r w:rsidR="002E4ECE" w:rsidRPr="002E4ECE">
        <w:rPr>
          <w:sz w:val="24"/>
          <w:szCs w:val="24"/>
        </w:rPr>
        <w:t>Е.В.</w:t>
      </w:r>
    </w:p>
    <w:p w:rsidR="00D400A0" w:rsidRPr="00F57917" w:rsidRDefault="009A07AF">
      <w:pPr>
        <w:ind w:firstLine="708"/>
        <w:jc w:val="both"/>
        <w:rPr>
          <w:sz w:val="24"/>
          <w:szCs w:val="24"/>
        </w:rPr>
      </w:pPr>
      <w:r w:rsidRPr="002E4ECE">
        <w:rPr>
          <w:sz w:val="24"/>
          <w:szCs w:val="24"/>
          <w:lang w:eastAsia="en-US"/>
        </w:rPr>
        <w:t>Рассмотрев жалобу, 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</w:t>
      </w:r>
      <w:r w:rsidRPr="00F57917">
        <w:rPr>
          <w:sz w:val="24"/>
          <w:szCs w:val="24"/>
          <w:lang w:eastAsia="en-US"/>
        </w:rPr>
        <w:lastRenderedPageBreak/>
        <w:t>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D400A0" w:rsidRPr="002E4ECE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:rsidR="002E4ECE" w:rsidRPr="002E4ECE" w:rsidRDefault="009A07AF" w:rsidP="002E4ECE">
      <w:pPr>
        <w:ind w:firstLine="708"/>
        <w:jc w:val="both"/>
        <w:rPr>
          <w:sz w:val="24"/>
          <w:szCs w:val="24"/>
        </w:rPr>
      </w:pPr>
      <w:r w:rsidRPr="002E4ECE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EE5ECC" w:rsidRPr="002E4ECE">
        <w:rPr>
          <w:sz w:val="24"/>
          <w:szCs w:val="24"/>
        </w:rPr>
        <w:t xml:space="preserve"> </w:t>
      </w:r>
      <w:r w:rsidR="002E4ECE" w:rsidRPr="002E4ECE">
        <w:rPr>
          <w:sz w:val="24"/>
          <w:szCs w:val="24"/>
        </w:rPr>
        <w:t xml:space="preserve">адвокат, в порядке ст. 51 УПК РФ, защищал несовершеннолетнего сына </w:t>
      </w:r>
      <w:r w:rsidR="002E4ECE">
        <w:rPr>
          <w:sz w:val="24"/>
          <w:szCs w:val="24"/>
        </w:rPr>
        <w:t xml:space="preserve">заявительницы </w:t>
      </w:r>
      <w:r w:rsidR="002E4ECE" w:rsidRPr="002E4ECE">
        <w:rPr>
          <w:sz w:val="24"/>
          <w:szCs w:val="24"/>
        </w:rPr>
        <w:t>Е</w:t>
      </w:r>
      <w:r w:rsidR="00CF56A6">
        <w:rPr>
          <w:sz w:val="24"/>
          <w:szCs w:val="24"/>
        </w:rPr>
        <w:t>.</w:t>
      </w:r>
      <w:r w:rsidR="002E4ECE" w:rsidRPr="002E4ECE">
        <w:rPr>
          <w:sz w:val="24"/>
          <w:szCs w:val="24"/>
        </w:rPr>
        <w:t>Е.Д. Адвокат участвовал при допросе Е</w:t>
      </w:r>
      <w:r w:rsidR="00CF56A6">
        <w:rPr>
          <w:sz w:val="24"/>
          <w:szCs w:val="24"/>
        </w:rPr>
        <w:t>.</w:t>
      </w:r>
      <w:r w:rsidR="002E4ECE" w:rsidRPr="002E4ECE">
        <w:rPr>
          <w:sz w:val="24"/>
          <w:szCs w:val="24"/>
        </w:rPr>
        <w:t>Е.Д. в качестве подозреваемого и задержании 18.07.2017 г., избрании меры 20.07.2017 г., допросе в качестве обвиняемого 18.08.2017 г.</w:t>
      </w:r>
    </w:p>
    <w:p w:rsidR="002E4ECE" w:rsidRDefault="002E4ECE" w:rsidP="002E4ECE">
      <w:pPr>
        <w:ind w:firstLine="708"/>
        <w:jc w:val="both"/>
        <w:rPr>
          <w:sz w:val="24"/>
          <w:szCs w:val="24"/>
        </w:rPr>
      </w:pPr>
      <w:r w:rsidRPr="002E4ECE">
        <w:rPr>
          <w:sz w:val="24"/>
          <w:szCs w:val="24"/>
        </w:rPr>
        <w:t>Будучи независимым профессиональным советником по правовым вопросам (</w:t>
      </w:r>
      <w:proofErr w:type="spellStart"/>
      <w:r w:rsidRPr="002E4ECE">
        <w:rPr>
          <w:sz w:val="24"/>
          <w:szCs w:val="24"/>
        </w:rPr>
        <w:t>абз</w:t>
      </w:r>
      <w:proofErr w:type="spellEnd"/>
      <w:r w:rsidRPr="002E4ECE">
        <w:rPr>
          <w:sz w:val="24"/>
          <w:szCs w:val="24"/>
        </w:rPr>
        <w:t>. 1 п. 1 ст. 2 ФЗ «Об адвокатской деятельности и адвокатуре в РФ»), адвокат самостоятельно определяет тот круг юридически значимых действий, которые он может и должен совершить для надлежащей защиты прав и законных интересов доверителя. Границами такой самостоятельности выступают требования пп. 1 п. 1 ст. 7 ФЗ «Об адвокатской деятельности и адвокатуре в РФ», п. 1 ст. 8 КПЭА, а также нормы соответствующего процессуального законодательства.</w:t>
      </w:r>
    </w:p>
    <w:p w:rsidR="002E4ECE" w:rsidRDefault="002E4ECE" w:rsidP="002E4E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2E4ECE">
        <w:rPr>
          <w:sz w:val="24"/>
          <w:szCs w:val="24"/>
        </w:rPr>
        <w:t>аявителем не подтверждены надлежащими, достоверными и непротиворечивыми доказательствами</w:t>
      </w:r>
      <w:r w:rsidR="001D1E34">
        <w:rPr>
          <w:sz w:val="24"/>
          <w:szCs w:val="24"/>
        </w:rPr>
        <w:t xml:space="preserve"> </w:t>
      </w:r>
      <w:r w:rsidRPr="002E4ECE">
        <w:rPr>
          <w:sz w:val="24"/>
          <w:szCs w:val="24"/>
        </w:rPr>
        <w:t>довод</w:t>
      </w:r>
      <w:r>
        <w:rPr>
          <w:sz w:val="24"/>
          <w:szCs w:val="24"/>
        </w:rPr>
        <w:t>ы</w:t>
      </w:r>
      <w:r w:rsidRPr="002E4ECE">
        <w:rPr>
          <w:sz w:val="24"/>
          <w:szCs w:val="24"/>
        </w:rPr>
        <w:t>, изложенных в жалобе. Напротив, как следует из жалобы и объяснений заявителя, ни она, ни подзащитный Е</w:t>
      </w:r>
      <w:r w:rsidR="00CF56A6">
        <w:rPr>
          <w:sz w:val="24"/>
          <w:szCs w:val="24"/>
        </w:rPr>
        <w:t>.</w:t>
      </w:r>
      <w:r w:rsidRPr="002E4ECE">
        <w:rPr>
          <w:sz w:val="24"/>
          <w:szCs w:val="24"/>
        </w:rPr>
        <w:t>Е.Д. не приносили замечаний на действия адвоката, не отказывались от его услуг.</w:t>
      </w:r>
    </w:p>
    <w:p w:rsidR="00F57917" w:rsidRPr="00F57917" w:rsidRDefault="00F57917" w:rsidP="002E4ECE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силу пп. 1 п. 1 ст. 7 Федерального закона «Об адвокатской деятельности и адвокатуре в Российской Федерации» адвокат обязан честно, разумно и добросовестно отстаивать права и законные интересы доверителя всеми не запрещенными законодательством Российской Федерации средствами.</w:t>
      </w:r>
    </w:p>
    <w:p w:rsidR="00F57917" w:rsidRPr="00F57917" w:rsidRDefault="00F57917" w:rsidP="00F57917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Согласно п. 1 ст. 8 Кодекса профессиональной этики адвоката при осуществлении профессиональной деятельности адвокат обязан честно, разумно, добросовестно, квалифицированно, принципиально и своевременно исполнять свои обязанности, активно защищать права, свободы и интересы доверителей всеми не запрещенными законодательством средствами, руководствуясь Конституцией Российской Федерации, законом и Кодексом профессиональной этики адвоката.</w:t>
      </w:r>
    </w:p>
    <w:p w:rsidR="00F57917" w:rsidRPr="00F57917" w:rsidRDefault="00F57917" w:rsidP="00F57917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2E4ECE">
        <w:rPr>
          <w:color w:val="000000"/>
          <w:sz w:val="24"/>
          <w:szCs w:val="24"/>
        </w:rPr>
        <w:t>Т</w:t>
      </w:r>
      <w:r w:rsidR="00CF56A6">
        <w:rPr>
          <w:color w:val="000000"/>
          <w:sz w:val="24"/>
          <w:szCs w:val="24"/>
        </w:rPr>
        <w:t>.</w:t>
      </w:r>
      <w:r w:rsidR="002E4ECE">
        <w:rPr>
          <w:color w:val="000000"/>
          <w:sz w:val="24"/>
          <w:szCs w:val="24"/>
        </w:rPr>
        <w:t>В.С.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D400A0" w:rsidRDefault="00F57917" w:rsidP="00F57917">
      <w:pPr>
        <w:ind w:firstLine="708"/>
        <w:jc w:val="both"/>
        <w:rPr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:rsidR="001D1E34" w:rsidRDefault="001D1E3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400A0" w:rsidRDefault="009A07AF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РЕШИЛ: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3F7AFA" w:rsidRPr="003F7AFA">
        <w:rPr>
          <w:sz w:val="24"/>
          <w:szCs w:val="24"/>
        </w:rPr>
        <w:t xml:space="preserve">адвоката </w:t>
      </w:r>
      <w:r w:rsidR="00CF56A6">
        <w:rPr>
          <w:sz w:val="24"/>
          <w:szCs w:val="24"/>
        </w:rPr>
        <w:t>Т.В.С.</w:t>
      </w:r>
      <w:r w:rsidR="002E4ECE" w:rsidRPr="002E4ECE">
        <w:rPr>
          <w:sz w:val="24"/>
          <w:szCs w:val="24"/>
          <w:shd w:val="clear" w:color="auto" w:fill="FFFFFF"/>
        </w:rPr>
        <w:t xml:space="preserve">, </w:t>
      </w:r>
      <w:r w:rsidR="002E4ECE" w:rsidRPr="002E4ECE">
        <w:rPr>
          <w:sz w:val="24"/>
          <w:szCs w:val="24"/>
        </w:rPr>
        <w:t xml:space="preserve">имеющего регистрационный номер </w:t>
      </w:r>
      <w:r w:rsidR="00CF56A6">
        <w:rPr>
          <w:sz w:val="24"/>
          <w:szCs w:val="24"/>
        </w:rPr>
        <w:t>…..</w:t>
      </w:r>
      <w:r w:rsidR="002E4ECE" w:rsidRPr="002E4ECE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3F7AFA">
        <w:rPr>
          <w:sz w:val="24"/>
          <w:szCs w:val="24"/>
        </w:rPr>
        <w:t>.</w:t>
      </w:r>
    </w:p>
    <w:p w:rsidR="00D400A0" w:rsidRDefault="00D400A0">
      <w:pPr>
        <w:rPr>
          <w:sz w:val="24"/>
          <w:szCs w:val="24"/>
        </w:rPr>
      </w:pPr>
    </w:p>
    <w:p w:rsidR="00D400A0" w:rsidRDefault="00D400A0">
      <w:pPr>
        <w:rPr>
          <w:sz w:val="24"/>
          <w:szCs w:val="24"/>
        </w:rPr>
      </w:pPr>
    </w:p>
    <w:p w:rsidR="00F57917" w:rsidRDefault="00F57917">
      <w:pPr>
        <w:rPr>
          <w:sz w:val="24"/>
          <w:szCs w:val="24"/>
        </w:rPr>
      </w:pPr>
      <w:r>
        <w:rPr>
          <w:sz w:val="24"/>
          <w:szCs w:val="24"/>
        </w:rPr>
        <w:t>И.о. п</w:t>
      </w:r>
      <w:r w:rsidR="009A07AF">
        <w:rPr>
          <w:sz w:val="24"/>
          <w:szCs w:val="24"/>
        </w:rPr>
        <w:t>резидент</w:t>
      </w:r>
      <w:r>
        <w:rPr>
          <w:sz w:val="24"/>
          <w:szCs w:val="24"/>
        </w:rPr>
        <w:t>а</w:t>
      </w:r>
    </w:p>
    <w:p w:rsidR="00D400A0" w:rsidRPr="00F57917" w:rsidRDefault="00F57917">
      <w:pPr>
        <w:rPr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  <w:t xml:space="preserve">   </w:t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Толчеев М.Н.</w:t>
      </w:r>
    </w:p>
    <w:sectPr w:rsidR="00D400A0" w:rsidRPr="00F57917" w:rsidSect="00425B4F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9"/>
  <w:characterSpacingControl w:val="doNotCompress"/>
  <w:compat/>
  <w:rsids>
    <w:rsidRoot w:val="00D400A0"/>
    <w:rsid w:val="000514CF"/>
    <w:rsid w:val="001D1E34"/>
    <w:rsid w:val="002A79B5"/>
    <w:rsid w:val="002E4ECE"/>
    <w:rsid w:val="003F7AFA"/>
    <w:rsid w:val="00425B4F"/>
    <w:rsid w:val="007E4E85"/>
    <w:rsid w:val="008469A7"/>
    <w:rsid w:val="00913DA8"/>
    <w:rsid w:val="009A07AF"/>
    <w:rsid w:val="00A23C32"/>
    <w:rsid w:val="00BE77C7"/>
    <w:rsid w:val="00CF56A6"/>
    <w:rsid w:val="00D400A0"/>
    <w:rsid w:val="00EB2999"/>
    <w:rsid w:val="00EE5ECC"/>
    <w:rsid w:val="00F5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425B4F"/>
    <w:rPr>
      <w:rFonts w:cs="Courier New"/>
    </w:rPr>
  </w:style>
  <w:style w:type="character" w:customStyle="1" w:styleId="ListLabel2">
    <w:name w:val="ListLabel 2"/>
    <w:qFormat/>
    <w:rsid w:val="00425B4F"/>
    <w:rPr>
      <w:rFonts w:cs="Courier New"/>
    </w:rPr>
  </w:style>
  <w:style w:type="character" w:customStyle="1" w:styleId="ListLabel3">
    <w:name w:val="ListLabel 3"/>
    <w:qFormat/>
    <w:rsid w:val="00425B4F"/>
    <w:rPr>
      <w:rFonts w:cs="Courier New"/>
    </w:rPr>
  </w:style>
  <w:style w:type="character" w:customStyle="1" w:styleId="ListLabel4">
    <w:name w:val="ListLabel 4"/>
    <w:qFormat/>
    <w:rsid w:val="00425B4F"/>
    <w:rPr>
      <w:rFonts w:cs="Courier New"/>
    </w:rPr>
  </w:style>
  <w:style w:type="character" w:customStyle="1" w:styleId="ListLabel5">
    <w:name w:val="ListLabel 5"/>
    <w:qFormat/>
    <w:rsid w:val="00425B4F"/>
    <w:rPr>
      <w:rFonts w:cs="Courier New"/>
    </w:rPr>
  </w:style>
  <w:style w:type="character" w:customStyle="1" w:styleId="ListLabel6">
    <w:name w:val="ListLabel 6"/>
    <w:qFormat/>
    <w:rsid w:val="00425B4F"/>
    <w:rPr>
      <w:rFonts w:cs="Courier New"/>
    </w:rPr>
  </w:style>
  <w:style w:type="paragraph" w:styleId="ad">
    <w:name w:val="Title"/>
    <w:basedOn w:val="a"/>
    <w:next w:val="ae"/>
    <w:qFormat/>
    <w:rsid w:val="00425B4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425B4F"/>
    <w:rPr>
      <w:rFonts w:cs="Lucida Sans"/>
    </w:rPr>
  </w:style>
  <w:style w:type="paragraph" w:styleId="af0">
    <w:name w:val="caption"/>
    <w:basedOn w:val="a"/>
    <w:qFormat/>
    <w:rsid w:val="00425B4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425B4F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13</cp:revision>
  <cp:lastPrinted>2018-01-11T13:31:00Z</cp:lastPrinted>
  <dcterms:created xsi:type="dcterms:W3CDTF">2018-01-25T12:20:00Z</dcterms:created>
  <dcterms:modified xsi:type="dcterms:W3CDTF">2022-04-09T20:00:00Z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